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B8" w:rsidRPr="00C120B8" w:rsidRDefault="00C120B8" w:rsidP="00C120B8">
      <w:pPr>
        <w:keepNext/>
        <w:keepLines/>
        <w:widowControl/>
        <w:spacing w:before="40" w:line="276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mallCaps/>
          <w:color w:val="365F91"/>
          <w:sz w:val="26"/>
          <w:szCs w:val="26"/>
          <w:shd w:val="clear" w:color="auto" w:fill="FFFFFF"/>
        </w:rPr>
      </w:pPr>
      <w:r w:rsidRPr="00C120B8">
        <w:rPr>
          <w:rFonts w:ascii="Times New Roman" w:eastAsia="Times New Roman" w:hAnsi="Times New Roman" w:cs="Times New Roman"/>
          <w:b/>
          <w:bCs/>
          <w:smallCaps/>
          <w:color w:val="365F91"/>
          <w:sz w:val="26"/>
          <w:szCs w:val="26"/>
          <w:shd w:val="clear" w:color="auto" w:fill="FFFFFF"/>
        </w:rPr>
        <w:t xml:space="preserve">                                                                  </w:t>
      </w:r>
    </w:p>
    <w:tbl>
      <w:tblPr>
        <w:tblStyle w:val="10"/>
        <w:tblpPr w:leftFromText="180" w:rightFromText="180" w:vertAnchor="page" w:horzAnchor="margin" w:tblpY="121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C120B8" w:rsidRPr="00C120B8" w:rsidTr="00826EA4">
        <w:tc>
          <w:tcPr>
            <w:tcW w:w="5103" w:type="dxa"/>
          </w:tcPr>
          <w:p w:rsidR="00EC708C" w:rsidRDefault="00C120B8" w:rsidP="00826E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120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Учреждение образования </w:t>
            </w:r>
          </w:p>
          <w:p w:rsidR="00EC708C" w:rsidRDefault="00C120B8" w:rsidP="00826E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120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«Брестский государственный </w:t>
            </w:r>
          </w:p>
          <w:p w:rsidR="00C120B8" w:rsidRPr="00C120B8" w:rsidRDefault="00C120B8" w:rsidP="00826E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120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торгово-технологический колледж»</w:t>
            </w:r>
          </w:p>
          <w:p w:rsidR="00C120B8" w:rsidRPr="00C120B8" w:rsidRDefault="00C120B8" w:rsidP="00826EA4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120B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(УО «Брестский ГТТК»)</w:t>
            </w:r>
          </w:p>
        </w:tc>
        <w:tc>
          <w:tcPr>
            <w:tcW w:w="4536" w:type="dxa"/>
          </w:tcPr>
          <w:p w:rsidR="00C120B8" w:rsidRPr="00C120B8" w:rsidRDefault="00C120B8" w:rsidP="00826EA4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120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УТВЕРЖДЕНО</w:t>
            </w:r>
          </w:p>
          <w:p w:rsidR="008D285B" w:rsidRDefault="00C120B8" w:rsidP="008D285B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C120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Приказ директора УО «</w:t>
            </w:r>
            <w:proofErr w:type="gramStart"/>
            <w:r w:rsidRPr="00C120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Брестский </w:t>
            </w:r>
            <w:r w:rsidR="008D285B" w:rsidRPr="00C120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D285B" w:rsidRPr="00C120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государственный</w:t>
            </w:r>
            <w:proofErr w:type="gramEnd"/>
            <w:r w:rsidR="008D285B" w:rsidRPr="00C120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торгово-технологический колледж</w:t>
            </w:r>
            <w:r w:rsidR="008D28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="008D285B" w:rsidRPr="00C120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C120B8" w:rsidRPr="008D285B" w:rsidRDefault="00C120B8" w:rsidP="008D285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C120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от </w:t>
            </w:r>
            <w:r w:rsidR="009A11D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«24» ноября</w:t>
            </w:r>
            <w:r w:rsidRPr="00C120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 xml:space="preserve"> </w:t>
            </w:r>
            <w:r w:rsidRPr="00C120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2022 г. №</w:t>
            </w:r>
            <w:r w:rsidR="009A11D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1</w:t>
            </w:r>
            <w:r w:rsidRPr="00C120B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6</w:t>
            </w:r>
            <w:r w:rsidR="009A11D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single"/>
              </w:rPr>
              <w:t>3</w:t>
            </w:r>
          </w:p>
        </w:tc>
      </w:tr>
      <w:tr w:rsidR="00C120B8" w:rsidRPr="00C120B8" w:rsidTr="00826EA4">
        <w:tc>
          <w:tcPr>
            <w:tcW w:w="5103" w:type="dxa"/>
          </w:tcPr>
          <w:p w:rsidR="00C120B8" w:rsidRPr="00C120B8" w:rsidRDefault="00C120B8" w:rsidP="00826EA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20B8" w:rsidRPr="00C120B8" w:rsidRDefault="00C120B8" w:rsidP="00826EA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120B8" w:rsidRPr="00C120B8" w:rsidRDefault="00C120B8" w:rsidP="00826EA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20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ПОЛОЖЕНИЕ</w:t>
            </w:r>
          </w:p>
          <w:p w:rsidR="00C120B8" w:rsidRPr="00C120B8" w:rsidRDefault="00C120B8" w:rsidP="00826EA4">
            <w:pPr>
              <w:keepNext/>
              <w:keepLines/>
              <w:ind w:right="6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120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C120B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о </w:t>
            </w:r>
            <w:r w:rsidR="00B84E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работе куратора учебной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групп</w:t>
            </w:r>
            <w:r w:rsidR="00B84E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ы</w:t>
            </w:r>
          </w:p>
          <w:p w:rsidR="00C120B8" w:rsidRPr="00C120B8" w:rsidRDefault="00C120B8" w:rsidP="008D285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</w:tcPr>
          <w:p w:rsidR="00C120B8" w:rsidRPr="00C120B8" w:rsidRDefault="00C120B8" w:rsidP="00826EA4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20B8" w:rsidRDefault="00C120B8" w:rsidP="00AF6CBE">
      <w:pPr>
        <w:pStyle w:val="21"/>
        <w:shd w:val="clear" w:color="auto" w:fill="auto"/>
        <w:spacing w:before="0" w:after="32" w:line="280" w:lineRule="exact"/>
      </w:pPr>
    </w:p>
    <w:p w:rsidR="00331094" w:rsidRDefault="00826EA4" w:rsidP="00AF6CBE">
      <w:pPr>
        <w:pStyle w:val="21"/>
        <w:shd w:val="clear" w:color="auto" w:fill="auto"/>
        <w:spacing w:before="0" w:after="32" w:line="280" w:lineRule="exact"/>
        <w:ind w:firstLine="709"/>
      </w:pPr>
      <w:r>
        <w:t>ГЛАВА 1</w:t>
      </w:r>
    </w:p>
    <w:p w:rsidR="00331094" w:rsidRDefault="00E81067" w:rsidP="00AF6CBE">
      <w:pPr>
        <w:pStyle w:val="21"/>
        <w:shd w:val="clear" w:color="auto" w:fill="auto"/>
        <w:spacing w:before="0" w:after="0" w:line="240" w:lineRule="auto"/>
        <w:ind w:firstLine="709"/>
      </w:pPr>
      <w:r w:rsidRPr="00EA67AA">
        <w:t>ОБЩИЕ ПОЛОЖЕНИЯ</w:t>
      </w:r>
    </w:p>
    <w:p w:rsidR="00AF6CBE" w:rsidRPr="00EA67AA" w:rsidRDefault="00AF6CBE" w:rsidP="00AF6CBE">
      <w:pPr>
        <w:pStyle w:val="21"/>
        <w:shd w:val="clear" w:color="auto" w:fill="auto"/>
        <w:spacing w:before="0" w:after="0" w:line="240" w:lineRule="auto"/>
        <w:ind w:firstLine="709"/>
      </w:pPr>
    </w:p>
    <w:p w:rsidR="00331094" w:rsidRDefault="00AF6CBE" w:rsidP="00AF6CBE">
      <w:pPr>
        <w:pStyle w:val="2"/>
        <w:shd w:val="clear" w:color="auto" w:fill="auto"/>
        <w:tabs>
          <w:tab w:val="left" w:pos="1418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1067" w:rsidRPr="00B050A0">
        <w:rPr>
          <w:sz w:val="28"/>
          <w:szCs w:val="28"/>
        </w:rPr>
        <w:t>Настоящее положение разработано в соответствии с Кодексом Республики Беларусь об образовании, на основании инс</w:t>
      </w:r>
      <w:r w:rsidR="00454010" w:rsidRPr="00B050A0">
        <w:rPr>
          <w:sz w:val="28"/>
          <w:szCs w:val="28"/>
        </w:rPr>
        <w:t xml:space="preserve">труктивно-методического письма </w:t>
      </w:r>
      <w:r w:rsidR="00C120B8" w:rsidRPr="00B050A0">
        <w:rPr>
          <w:sz w:val="28"/>
          <w:szCs w:val="28"/>
        </w:rPr>
        <w:t>об организации работы куратора учебной группы в учреждениях, реализующих образовательные программы профессионально-технического и среднего специального образования от 23.08.2019</w:t>
      </w:r>
      <w:r w:rsidR="003944A4">
        <w:rPr>
          <w:sz w:val="28"/>
          <w:szCs w:val="28"/>
        </w:rPr>
        <w:t xml:space="preserve">, </w:t>
      </w:r>
      <w:r w:rsidR="003944A4" w:rsidRPr="00B050A0">
        <w:rPr>
          <w:sz w:val="28"/>
          <w:szCs w:val="28"/>
        </w:rPr>
        <w:t xml:space="preserve">постановления Министерства образования Республики Беларусь от 22.09.2022 № 332 «О проведении воспитательной работы педагогическими работниками во </w:t>
      </w:r>
      <w:proofErr w:type="spellStart"/>
      <w:r w:rsidR="003944A4" w:rsidRPr="00B050A0">
        <w:rPr>
          <w:sz w:val="28"/>
          <w:szCs w:val="28"/>
        </w:rPr>
        <w:t>внеучебное</w:t>
      </w:r>
      <w:proofErr w:type="spellEnd"/>
      <w:r w:rsidR="003944A4" w:rsidRPr="00B050A0">
        <w:rPr>
          <w:sz w:val="28"/>
          <w:szCs w:val="28"/>
        </w:rPr>
        <w:t xml:space="preserve"> время с обучающимися»</w:t>
      </w:r>
      <w:r w:rsidR="003944A4">
        <w:rPr>
          <w:sz w:val="28"/>
          <w:szCs w:val="28"/>
        </w:rPr>
        <w:t>.</w:t>
      </w:r>
    </w:p>
    <w:p w:rsidR="007346A8" w:rsidRDefault="003944A4" w:rsidP="00AF6CBE">
      <w:pPr>
        <w:pStyle w:val="2"/>
        <w:shd w:val="clear" w:color="auto" w:fill="auto"/>
        <w:tabs>
          <w:tab w:val="left" w:pos="1416"/>
          <w:tab w:val="left" w:pos="1560"/>
          <w:tab w:val="left" w:pos="212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46A8">
        <w:rPr>
          <w:sz w:val="28"/>
          <w:szCs w:val="28"/>
        </w:rPr>
        <w:t xml:space="preserve">Куратор учебной группы назначается </w:t>
      </w:r>
      <w:r w:rsidR="00EC708C">
        <w:rPr>
          <w:sz w:val="28"/>
          <w:szCs w:val="28"/>
        </w:rPr>
        <w:t xml:space="preserve">приказом директора </w:t>
      </w:r>
      <w:r w:rsidR="007346A8">
        <w:rPr>
          <w:sz w:val="28"/>
          <w:szCs w:val="28"/>
        </w:rPr>
        <w:t>колледжа из числа педагогических работников на учебный год.</w:t>
      </w:r>
    </w:p>
    <w:p w:rsidR="009A6218" w:rsidRPr="009A6218" w:rsidRDefault="005C59B8" w:rsidP="00AF6CBE">
      <w:pPr>
        <w:pStyle w:val="2"/>
        <w:shd w:val="clear" w:color="auto" w:fill="auto"/>
        <w:tabs>
          <w:tab w:val="left" w:pos="1416"/>
          <w:tab w:val="left" w:pos="1560"/>
          <w:tab w:val="left" w:pos="212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6218" w:rsidRPr="009A6218">
        <w:rPr>
          <w:sz w:val="28"/>
          <w:szCs w:val="28"/>
        </w:rPr>
        <w:t>Куратор в своей работе взаимодействует с руководителем учреждения образования, заместителем руководителя учреждения образования по основной деятельности, педагогическими работниками, медицинскими работниками, руководителями первичных общественных объединений, самоуправлением учащихся, другими заинтересованными, а также законными представителями обучающихся, с целью координации работы по формированию личности обучающихся своей учебной группы.</w:t>
      </w:r>
    </w:p>
    <w:p w:rsidR="009A6218" w:rsidRPr="009A6218" w:rsidRDefault="007346A8" w:rsidP="00AF6CBE">
      <w:pPr>
        <w:pStyle w:val="2"/>
        <w:numPr>
          <w:ilvl w:val="0"/>
          <w:numId w:val="12"/>
        </w:numPr>
        <w:shd w:val="clear" w:color="auto" w:fill="auto"/>
        <w:tabs>
          <w:tab w:val="left" w:pos="1276"/>
          <w:tab w:val="left" w:pos="1416"/>
          <w:tab w:val="left" w:pos="1560"/>
          <w:tab w:val="left" w:pos="1701"/>
        </w:tabs>
        <w:spacing w:after="0" w:line="240" w:lineRule="auto"/>
        <w:ind w:left="0" w:right="20" w:firstLine="705"/>
        <w:jc w:val="both"/>
        <w:rPr>
          <w:sz w:val="28"/>
          <w:szCs w:val="28"/>
        </w:rPr>
      </w:pPr>
      <w:r w:rsidRPr="009A6218">
        <w:rPr>
          <w:sz w:val="28"/>
          <w:szCs w:val="28"/>
        </w:rPr>
        <w:t>В своей</w:t>
      </w:r>
      <w:r w:rsidR="009A6218" w:rsidRPr="009A6218">
        <w:rPr>
          <w:sz w:val="28"/>
          <w:szCs w:val="28"/>
        </w:rPr>
        <w:t xml:space="preserve"> работе куратор руководствуется </w:t>
      </w:r>
      <w:r w:rsidRPr="009A6218">
        <w:rPr>
          <w:sz w:val="28"/>
          <w:szCs w:val="28"/>
        </w:rPr>
        <w:t>Кодексом Рес</w:t>
      </w:r>
      <w:r w:rsidR="009A6218" w:rsidRPr="009A6218">
        <w:rPr>
          <w:sz w:val="28"/>
          <w:szCs w:val="28"/>
        </w:rPr>
        <w:t>публики Беларусь об образовании,</w:t>
      </w:r>
      <w:r w:rsidR="005C59B8">
        <w:rPr>
          <w:sz w:val="28"/>
          <w:szCs w:val="28"/>
        </w:rPr>
        <w:t xml:space="preserve"> </w:t>
      </w:r>
      <w:r w:rsidR="00454010" w:rsidRPr="009A6218">
        <w:rPr>
          <w:sz w:val="28"/>
          <w:szCs w:val="28"/>
        </w:rPr>
        <w:t xml:space="preserve">Концепцией непрерывного воспитания детей и учащейся </w:t>
      </w:r>
      <w:r w:rsidR="006D6A7D" w:rsidRPr="009A6218">
        <w:rPr>
          <w:sz w:val="28"/>
          <w:szCs w:val="28"/>
        </w:rPr>
        <w:t>м</w:t>
      </w:r>
      <w:r w:rsidRPr="009A6218">
        <w:rPr>
          <w:sz w:val="28"/>
          <w:szCs w:val="28"/>
        </w:rPr>
        <w:t xml:space="preserve">олодежи в </w:t>
      </w:r>
      <w:r w:rsidR="00EC708C" w:rsidRPr="009A6218">
        <w:rPr>
          <w:sz w:val="28"/>
          <w:szCs w:val="28"/>
        </w:rPr>
        <w:t xml:space="preserve"> </w:t>
      </w:r>
      <w:r w:rsidR="009A6218" w:rsidRPr="009A6218">
        <w:rPr>
          <w:sz w:val="28"/>
          <w:szCs w:val="28"/>
        </w:rPr>
        <w:t xml:space="preserve">Республике Беларусь, </w:t>
      </w:r>
      <w:r w:rsidR="00454010" w:rsidRPr="009A6218">
        <w:rPr>
          <w:sz w:val="28"/>
          <w:szCs w:val="28"/>
        </w:rPr>
        <w:t>Программой непрерывного воспитания детей и учащейся молодежи в Рес</w:t>
      </w:r>
      <w:r w:rsidR="009A6218" w:rsidRPr="009A6218">
        <w:rPr>
          <w:sz w:val="28"/>
          <w:szCs w:val="28"/>
        </w:rPr>
        <w:t>публике Беларусь, постановлениями Министерства образования Республики Беларусь от 22 июля 2011 г. № 106 «О некоторых вопросах среднего специального образования», от 5 августа 2011г. № 216 «О некоторых вопросах профессиона</w:t>
      </w:r>
      <w:r w:rsidR="005C59B8">
        <w:rPr>
          <w:sz w:val="28"/>
          <w:szCs w:val="28"/>
        </w:rPr>
        <w:t xml:space="preserve">льно-технического образования», </w:t>
      </w:r>
      <w:r w:rsidR="009A6218" w:rsidRPr="009A6218">
        <w:rPr>
          <w:sz w:val="28"/>
          <w:szCs w:val="28"/>
        </w:rPr>
        <w:t>уставом учреждения образования, а также иными законодательными актами Республики Беларусь</w:t>
      </w:r>
      <w:r w:rsidR="009A6218">
        <w:rPr>
          <w:sz w:val="28"/>
          <w:szCs w:val="28"/>
        </w:rPr>
        <w:t>.</w:t>
      </w:r>
      <w:r w:rsidR="00FD3B20" w:rsidRPr="009A6218">
        <w:rPr>
          <w:sz w:val="28"/>
          <w:szCs w:val="28"/>
        </w:rPr>
        <w:t xml:space="preserve"> </w:t>
      </w:r>
    </w:p>
    <w:p w:rsidR="006D6A7D" w:rsidRPr="009A6218" w:rsidRDefault="005C59B8" w:rsidP="00AF6CBE">
      <w:pPr>
        <w:pStyle w:val="2"/>
        <w:shd w:val="clear" w:color="auto" w:fill="auto"/>
        <w:tabs>
          <w:tab w:val="left" w:pos="1560"/>
          <w:tab w:val="left" w:pos="170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D6A7D" w:rsidRPr="009A6218">
        <w:rPr>
          <w:sz w:val="28"/>
          <w:szCs w:val="28"/>
        </w:rPr>
        <w:t>Работу куратора учебной группы по осуществлению воспитательного процесса в учебной группе координирует заместитель директора по учебно-</w:t>
      </w:r>
      <w:r w:rsidR="006D6A7D" w:rsidRPr="009A6218">
        <w:rPr>
          <w:sz w:val="28"/>
          <w:szCs w:val="28"/>
        </w:rPr>
        <w:lastRenderedPageBreak/>
        <w:t>воспитательной работе.</w:t>
      </w:r>
    </w:p>
    <w:p w:rsidR="006D6A7D" w:rsidRPr="00B050A0" w:rsidRDefault="005C59B8" w:rsidP="00AF6CBE">
      <w:pPr>
        <w:tabs>
          <w:tab w:val="left" w:pos="1402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деятельности куратора учебной группы на уровне колледжа осуществляет методическое объединение кураторов колледжа.</w:t>
      </w:r>
    </w:p>
    <w:p w:rsidR="006D6A7D" w:rsidRPr="00B050A0" w:rsidRDefault="005C59B8" w:rsidP="00AF6CBE">
      <w:pPr>
        <w:tabs>
          <w:tab w:val="left" w:pos="1278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Куратор учебной группы взаимодействует с педагогическими и медицинскими работниками колледжа, руководителем по военно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softHyphen/>
        <w:t>-патриотическому воспитанию, организационными структурами молодежных и иных общественных объединений, а также с законными представителями несовершеннолетних учащихся</w:t>
      </w:r>
      <w:r w:rsidR="00BA5531" w:rsidRPr="00B050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5531" w:rsidRPr="00B050A0">
        <w:rPr>
          <w:rFonts w:ascii="Times New Roman" w:hAnsi="Times New Roman" w:cs="Times New Roman"/>
          <w:sz w:val="28"/>
          <w:szCs w:val="28"/>
        </w:rPr>
        <w:t xml:space="preserve"> работниками правоохранительных органов, другими заинтересованными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A7D" w:rsidRPr="00B050A0" w:rsidRDefault="005C59B8" w:rsidP="00AF6CBE">
      <w:pPr>
        <w:tabs>
          <w:tab w:val="left" w:pos="1321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Воспитательная работа проводится на основании программно- планирующей документации воспитания, направлена на формирование у учащихся чувства патриотизма, гражданственности, уважения к памяти защитников Отечества, закону и правопорядку, человеку труда и старшему поколению, бережного отношения к историко-культурному наследию и традициям белорусского народа, создание условий для самоопределения, социализации и самореализации личности учащихся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6D6A7D" w:rsidRPr="00B050A0" w:rsidRDefault="00AF6CBE" w:rsidP="00AF6CBE">
      <w:pPr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9B8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Куратор учебной группы планирует воспитательную работу на основе анализа качества воспитания в учебной группе (за исключением учебных групп нового набора), а также с учетом специфики и особенностей учебной группы.</w:t>
      </w:r>
    </w:p>
    <w:p w:rsidR="006D6A7D" w:rsidRPr="00B050A0" w:rsidRDefault="00116762" w:rsidP="00AF6CBE">
      <w:pPr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Планирование включает разработку плана воспитательной и идеологической работы в учебной группе на учебный год. Содержание работы куратора учебной группы отражается в журнале куратора учебной группы.</w:t>
      </w:r>
    </w:p>
    <w:p w:rsidR="00DD188A" w:rsidRPr="00B050A0" w:rsidRDefault="005C59B8" w:rsidP="00AF6CBE">
      <w:pPr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</w:t>
      </w:r>
      <w:r w:rsidR="00AF6CBE">
        <w:rPr>
          <w:rFonts w:ascii="Times New Roman" w:hAnsi="Times New Roman" w:cs="Times New Roman"/>
          <w:sz w:val="28"/>
          <w:szCs w:val="28"/>
        </w:rPr>
        <w:t xml:space="preserve"> </w:t>
      </w:r>
      <w:r w:rsidR="00DD188A" w:rsidRPr="00B050A0">
        <w:rPr>
          <w:rFonts w:ascii="Times New Roman" w:hAnsi="Times New Roman" w:cs="Times New Roman"/>
          <w:sz w:val="28"/>
          <w:szCs w:val="28"/>
        </w:rPr>
        <w:t xml:space="preserve">Фактическое выполнение организационно-воспитательной работы ежемесячно отражается куратором в журнале куратора учебной группы (отчет о выполнении плана идеологической и воспитательной работы). </w:t>
      </w:r>
    </w:p>
    <w:p w:rsidR="00DD188A" w:rsidRPr="00B050A0" w:rsidRDefault="005C59B8" w:rsidP="00AF6CBE">
      <w:pPr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D3B20">
        <w:rPr>
          <w:rFonts w:ascii="Times New Roman" w:hAnsi="Times New Roman" w:cs="Times New Roman"/>
          <w:sz w:val="28"/>
          <w:szCs w:val="28"/>
        </w:rPr>
        <w:t>.</w:t>
      </w:r>
      <w:r w:rsidR="00DD188A" w:rsidRPr="00B050A0">
        <w:rPr>
          <w:rFonts w:ascii="Times New Roman" w:hAnsi="Times New Roman" w:cs="Times New Roman"/>
          <w:sz w:val="28"/>
          <w:szCs w:val="28"/>
        </w:rPr>
        <w:t xml:space="preserve"> Итоги работы за учебный год куратор отражает в годовом отчете.</w:t>
      </w:r>
    </w:p>
    <w:p w:rsidR="006D6A7D" w:rsidRDefault="005C59B8" w:rsidP="00AF6CBE">
      <w:pPr>
        <w:tabs>
          <w:tab w:val="left" w:pos="156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FD3B2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работе куратора являются профессиональная компетентность, готовность к осуществлению идеологической и воспитательной работы, гражданственность, высокая нравственная и политическая культура, психологическая культура, ответственность и коммуникабельность.</w:t>
      </w:r>
    </w:p>
    <w:p w:rsidR="009A6218" w:rsidRPr="005C59B8" w:rsidRDefault="00116762" w:rsidP="00AF6CBE">
      <w:pPr>
        <w:tabs>
          <w:tab w:val="left" w:pos="1560"/>
        </w:tabs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59B8">
        <w:rPr>
          <w:rFonts w:ascii="Times New Roman" w:hAnsi="Times New Roman" w:cs="Times New Roman"/>
          <w:sz w:val="28"/>
          <w:szCs w:val="28"/>
        </w:rPr>
        <w:t>13</w:t>
      </w:r>
      <w:r w:rsidR="005C59B8" w:rsidRPr="005C59B8">
        <w:rPr>
          <w:rFonts w:ascii="Times New Roman" w:hAnsi="Times New Roman" w:cs="Times New Roman"/>
          <w:sz w:val="28"/>
          <w:szCs w:val="28"/>
        </w:rPr>
        <w:t>.</w:t>
      </w:r>
      <w:r w:rsidR="005C59B8">
        <w:rPr>
          <w:rFonts w:ascii="Times New Roman" w:hAnsi="Times New Roman" w:cs="Times New Roman"/>
          <w:sz w:val="28"/>
          <w:szCs w:val="28"/>
        </w:rPr>
        <w:t xml:space="preserve"> </w:t>
      </w:r>
      <w:r w:rsidR="009A6218" w:rsidRPr="005C59B8">
        <w:rPr>
          <w:rFonts w:ascii="Times New Roman" w:hAnsi="Times New Roman" w:cs="Times New Roman"/>
          <w:sz w:val="28"/>
          <w:szCs w:val="28"/>
        </w:rPr>
        <w:t>Основными принципами работы куратора являются личностно</w:t>
      </w:r>
      <w:r w:rsidR="005C59B8">
        <w:rPr>
          <w:rFonts w:ascii="Times New Roman" w:hAnsi="Times New Roman" w:cs="Times New Roman"/>
          <w:sz w:val="28"/>
          <w:szCs w:val="28"/>
        </w:rPr>
        <w:t>-</w:t>
      </w:r>
      <w:r w:rsidR="009A6218" w:rsidRPr="005C59B8">
        <w:rPr>
          <w:rFonts w:ascii="Times New Roman" w:hAnsi="Times New Roman" w:cs="Times New Roman"/>
          <w:sz w:val="28"/>
          <w:szCs w:val="28"/>
        </w:rPr>
        <w:t>ориентированный (индивидуальный) подход в воспитании, уважение личности обучающегося, приоритет прав и законных интересов обучающихся, педагогическая поддержка в социальном развитии, содействие саморазвитию и самореализации обучающихся, формированию их гражданской позиции, здорового образа жизни, развитие самоуправления учащихся, доброжелательность в отношениях с обучающимися и их законными представителями, обеспечение гуманистического характера воспитания.</w:t>
      </w:r>
    </w:p>
    <w:p w:rsidR="006D6A7D" w:rsidRPr="00B050A0" w:rsidRDefault="006D6A7D" w:rsidP="00AF6CB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0A0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</w:t>
      </w:r>
    </w:p>
    <w:p w:rsidR="006D6A7D" w:rsidRPr="00B050A0" w:rsidRDefault="006D6A7D" w:rsidP="00AF6CB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0A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РАБОТЫ КУРАТОРА УЧЕБНОЙ ГРУППЫ</w:t>
      </w:r>
    </w:p>
    <w:p w:rsidR="006D6A7D" w:rsidRPr="00EC708C" w:rsidRDefault="00AF6CBE" w:rsidP="00AF6CBE">
      <w:pPr>
        <w:pStyle w:val="a9"/>
        <w:numPr>
          <w:ilvl w:val="0"/>
          <w:numId w:val="13"/>
        </w:numPr>
        <w:tabs>
          <w:tab w:val="left" w:pos="124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A7D" w:rsidRPr="00EC708C">
        <w:rPr>
          <w:rFonts w:ascii="Times New Roman" w:eastAsia="Times New Roman" w:hAnsi="Times New Roman" w:cs="Times New Roman"/>
          <w:sz w:val="28"/>
          <w:szCs w:val="28"/>
        </w:rPr>
        <w:t>Куратор учебной группы:</w:t>
      </w:r>
    </w:p>
    <w:p w:rsidR="00BA5531" w:rsidRPr="00B050A0" w:rsidRDefault="00AF6CBE" w:rsidP="00AF6CB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</w:t>
      </w:r>
      <w:r w:rsidR="008C232C">
        <w:rPr>
          <w:rFonts w:ascii="Times New Roman" w:hAnsi="Times New Roman" w:cs="Times New Roman"/>
          <w:sz w:val="28"/>
          <w:szCs w:val="28"/>
        </w:rPr>
        <w:t>. осуществляет проведение организационно-воспитательной работы</w:t>
      </w:r>
      <w:r w:rsidR="00BA5531" w:rsidRPr="00B050A0">
        <w:rPr>
          <w:rFonts w:ascii="Times New Roman" w:hAnsi="Times New Roman" w:cs="Times New Roman"/>
          <w:sz w:val="28"/>
          <w:szCs w:val="28"/>
        </w:rPr>
        <w:t xml:space="preserve"> за </w:t>
      </w:r>
      <w:r w:rsidR="00BA5531" w:rsidRPr="00B050A0">
        <w:rPr>
          <w:rFonts w:ascii="Times New Roman" w:hAnsi="Times New Roman" w:cs="Times New Roman"/>
          <w:sz w:val="28"/>
          <w:szCs w:val="28"/>
        </w:rPr>
        <w:lastRenderedPageBreak/>
        <w:t>пределами времени, отводимого на проведение учебных занятий в соответствии с учебными планами</w:t>
      </w:r>
      <w:r w:rsidR="00624C44">
        <w:rPr>
          <w:rFonts w:ascii="Times New Roman" w:hAnsi="Times New Roman" w:cs="Times New Roman"/>
          <w:sz w:val="28"/>
          <w:szCs w:val="28"/>
        </w:rPr>
        <w:t>;</w:t>
      </w:r>
    </w:p>
    <w:p w:rsidR="00C212EC" w:rsidRPr="00B050A0" w:rsidRDefault="008C232C" w:rsidP="00AF6CBE">
      <w:pPr>
        <w:tabs>
          <w:tab w:val="left" w:pos="1647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6C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624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C212EC" w:rsidRPr="00B050A0">
        <w:rPr>
          <w:rFonts w:ascii="Times New Roman" w:hAnsi="Times New Roman" w:cs="Times New Roman"/>
          <w:sz w:val="28"/>
          <w:szCs w:val="28"/>
        </w:rPr>
        <w:t>роводит индивидуальную и групповую воспитательную работу с учащимися;</w:t>
      </w:r>
    </w:p>
    <w:p w:rsidR="006D6A7D" w:rsidRPr="00B050A0" w:rsidRDefault="008C232C" w:rsidP="00AF6CBE">
      <w:pPr>
        <w:tabs>
          <w:tab w:val="left" w:pos="1647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F6CB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 w:rsidR="00624C4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содействует адаптации учащихся в колледже, созданию благоприятного психологического климата и формированию сплоченного коллектива учебной группы;</w:t>
      </w:r>
    </w:p>
    <w:p w:rsidR="006D6A7D" w:rsidRPr="008C232C" w:rsidRDefault="008C232C" w:rsidP="00AF6CBE">
      <w:pPr>
        <w:pStyle w:val="a9"/>
        <w:numPr>
          <w:ilvl w:val="1"/>
          <w:numId w:val="13"/>
        </w:numPr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6A7D" w:rsidRPr="008C232C">
        <w:rPr>
          <w:rFonts w:ascii="Times New Roman" w:eastAsia="Times New Roman" w:hAnsi="Times New Roman" w:cs="Times New Roman"/>
          <w:sz w:val="28"/>
          <w:szCs w:val="28"/>
        </w:rPr>
        <w:t>овместно с законными представителями несовершеннолетних учащихся участвует в планировании их отдыха и оздоровления в период каникул;</w:t>
      </w:r>
    </w:p>
    <w:p w:rsidR="006D6A7D" w:rsidRPr="00AF6CBE" w:rsidRDefault="006D6A7D" w:rsidP="00AF6CBE">
      <w:pPr>
        <w:pStyle w:val="a9"/>
        <w:numPr>
          <w:ilvl w:val="1"/>
          <w:numId w:val="13"/>
        </w:numPr>
        <w:tabs>
          <w:tab w:val="left" w:pos="1638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BE">
        <w:rPr>
          <w:rFonts w:ascii="Times New Roman" w:eastAsia="Times New Roman" w:hAnsi="Times New Roman" w:cs="Times New Roman"/>
          <w:sz w:val="28"/>
          <w:szCs w:val="28"/>
        </w:rPr>
        <w:t>проводит кураторские часы, в ходе которых организует рассмотрение вопросов поддержания дисциплины, соблюдения правил внутреннего распорядка для учащихся, результатов учебной деятельности учащихся, их участия в жизни учебной группы, а также информационные часы, единые уроки, посвященные памятным событиям, государственным праздникам и знаменательным датам;</w:t>
      </w:r>
    </w:p>
    <w:p w:rsidR="006D6A7D" w:rsidRPr="00AF6CBE" w:rsidRDefault="006D6A7D" w:rsidP="00AF6CBE">
      <w:pPr>
        <w:pStyle w:val="a9"/>
        <w:numPr>
          <w:ilvl w:val="1"/>
          <w:numId w:val="13"/>
        </w:numPr>
        <w:tabs>
          <w:tab w:val="left" w:pos="9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BE">
        <w:rPr>
          <w:rFonts w:ascii="Times New Roman" w:eastAsia="Times New Roman" w:hAnsi="Times New Roman" w:cs="Times New Roman"/>
          <w:sz w:val="28"/>
          <w:szCs w:val="28"/>
        </w:rPr>
        <w:t>способствует созданию условий для успешной учебной деятельности учащихся, взаимодействует по данному направлению с законными представителями несовершеннолетних учащихся;</w:t>
      </w:r>
    </w:p>
    <w:p w:rsidR="006D6A7D" w:rsidRPr="00AF6CBE" w:rsidRDefault="006D6A7D" w:rsidP="00AF6CBE">
      <w:pPr>
        <w:pStyle w:val="a9"/>
        <w:numPr>
          <w:ilvl w:val="1"/>
          <w:numId w:val="13"/>
        </w:numPr>
        <w:tabs>
          <w:tab w:val="left" w:pos="1134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BE">
        <w:rPr>
          <w:rFonts w:ascii="Times New Roman" w:eastAsia="Times New Roman" w:hAnsi="Times New Roman" w:cs="Times New Roman"/>
          <w:sz w:val="28"/>
          <w:szCs w:val="28"/>
        </w:rPr>
        <w:t>проводит работу по профилактике противоправного поведения, формированию правовой культуры учащихся, реализации принципа инклюзии в образовании, принимает участие в реализации плана мероприятий по устранению причин и условий, повлекших создание неблагоприятной для детей обстановки, плана защиты прав и законных интересов ребенка, проведении индивидуальной профилактической работы;</w:t>
      </w:r>
    </w:p>
    <w:p w:rsidR="006D6A7D" w:rsidRPr="008C232C" w:rsidRDefault="006D6A7D" w:rsidP="00AF6CBE">
      <w:pPr>
        <w:pStyle w:val="a9"/>
        <w:numPr>
          <w:ilvl w:val="1"/>
          <w:numId w:val="13"/>
        </w:numPr>
        <w:tabs>
          <w:tab w:val="left" w:pos="1642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2C">
        <w:rPr>
          <w:rFonts w:ascii="Times New Roman" w:eastAsia="Times New Roman" w:hAnsi="Times New Roman" w:cs="Times New Roman"/>
          <w:sz w:val="28"/>
          <w:szCs w:val="28"/>
        </w:rPr>
        <w:t>изучает особенности семейного воспитания несовершеннолетних учащихся, способствует выявлению неблагоприятной для детей обстановки в семьях;</w:t>
      </w:r>
    </w:p>
    <w:p w:rsidR="006D6A7D" w:rsidRPr="00AF6CBE" w:rsidRDefault="006D6A7D" w:rsidP="00AF6CBE">
      <w:pPr>
        <w:pStyle w:val="a9"/>
        <w:numPr>
          <w:ilvl w:val="1"/>
          <w:numId w:val="13"/>
        </w:numPr>
        <w:tabs>
          <w:tab w:val="left" w:pos="709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6CBE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учащихся к самостоятельной жизни, профессиональное воспитание учащихся;</w:t>
      </w:r>
    </w:p>
    <w:p w:rsidR="006D6A7D" w:rsidRPr="008C232C" w:rsidRDefault="006D6A7D" w:rsidP="00AF6CBE">
      <w:pPr>
        <w:pStyle w:val="a9"/>
        <w:numPr>
          <w:ilvl w:val="1"/>
          <w:numId w:val="14"/>
        </w:numPr>
        <w:tabs>
          <w:tab w:val="left" w:pos="709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2C">
        <w:rPr>
          <w:rFonts w:ascii="Times New Roman" w:eastAsia="Times New Roman" w:hAnsi="Times New Roman" w:cs="Times New Roman"/>
          <w:sz w:val="28"/>
          <w:szCs w:val="28"/>
        </w:rPr>
        <w:t>оказывает поддержку органам ученического самоуправления, организационным структурам общественного объединения «Белорусский республиканский союз молодежи»;</w:t>
      </w:r>
    </w:p>
    <w:p w:rsidR="006D6A7D" w:rsidRPr="008C232C" w:rsidRDefault="006D6A7D" w:rsidP="00AF6CBE">
      <w:pPr>
        <w:pStyle w:val="a9"/>
        <w:numPr>
          <w:ilvl w:val="1"/>
          <w:numId w:val="14"/>
        </w:numPr>
        <w:tabs>
          <w:tab w:val="left" w:pos="14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2C">
        <w:rPr>
          <w:rFonts w:ascii="Times New Roman" w:eastAsia="Times New Roman" w:hAnsi="Times New Roman" w:cs="Times New Roman"/>
          <w:sz w:val="28"/>
          <w:szCs w:val="28"/>
        </w:rPr>
        <w:t>содействует воспитанию культуры быта и досуга учащихся;</w:t>
      </w:r>
    </w:p>
    <w:p w:rsidR="006D6A7D" w:rsidRPr="008C232C" w:rsidRDefault="006D6A7D" w:rsidP="00AF6CBE">
      <w:pPr>
        <w:pStyle w:val="a9"/>
        <w:numPr>
          <w:ilvl w:val="1"/>
          <w:numId w:val="14"/>
        </w:numPr>
        <w:tabs>
          <w:tab w:val="left" w:pos="1671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2C">
        <w:rPr>
          <w:rFonts w:ascii="Times New Roman" w:eastAsia="Times New Roman" w:hAnsi="Times New Roman" w:cs="Times New Roman"/>
          <w:sz w:val="28"/>
          <w:szCs w:val="28"/>
        </w:rPr>
        <w:t>обеспечивает овладение учащимися ценностями и навыками здорового образа жизни, охрану их жизни и здоровья во время проведения воспитательной работы;</w:t>
      </w:r>
    </w:p>
    <w:p w:rsidR="006D6A7D" w:rsidRPr="008C232C" w:rsidRDefault="006D6A7D" w:rsidP="00AF6CBE">
      <w:pPr>
        <w:pStyle w:val="a9"/>
        <w:numPr>
          <w:ilvl w:val="1"/>
          <w:numId w:val="14"/>
        </w:numPr>
        <w:tabs>
          <w:tab w:val="left" w:pos="1134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32C">
        <w:rPr>
          <w:rFonts w:ascii="Times New Roman" w:eastAsia="Times New Roman" w:hAnsi="Times New Roman" w:cs="Times New Roman"/>
          <w:sz w:val="28"/>
          <w:szCs w:val="28"/>
        </w:rPr>
        <w:t xml:space="preserve">выполняет иные </w:t>
      </w:r>
      <w:r w:rsidR="008C232C">
        <w:rPr>
          <w:rFonts w:ascii="Times New Roman" w:eastAsia="Times New Roman" w:hAnsi="Times New Roman" w:cs="Times New Roman"/>
          <w:sz w:val="28"/>
          <w:szCs w:val="28"/>
        </w:rPr>
        <w:t xml:space="preserve">функции, предусмотренные актами </w:t>
      </w:r>
      <w:r w:rsidRPr="008C232C"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 w:rsidR="006D6A7D" w:rsidRPr="00B050A0" w:rsidRDefault="006D6A7D" w:rsidP="00AF6CB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0A0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</w:t>
      </w:r>
    </w:p>
    <w:p w:rsidR="006D6A7D" w:rsidRDefault="006D6A7D" w:rsidP="00AF6CB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0A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КУРАТОРА УЧЕБНОЙ ГРУППЫ</w:t>
      </w:r>
    </w:p>
    <w:p w:rsidR="00826EA4" w:rsidRPr="00B050A0" w:rsidRDefault="00826EA4" w:rsidP="00AF6CBE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6A7D" w:rsidRPr="00AF6CBE" w:rsidRDefault="006D6A7D" w:rsidP="00AF6CBE">
      <w:pPr>
        <w:pStyle w:val="a9"/>
        <w:numPr>
          <w:ilvl w:val="0"/>
          <w:numId w:val="14"/>
        </w:numPr>
        <w:tabs>
          <w:tab w:val="left" w:pos="1243"/>
        </w:tabs>
        <w:ind w:hanging="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6CBE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учебной группы имеет право:</w:t>
      </w:r>
    </w:p>
    <w:p w:rsidR="006D6A7D" w:rsidRPr="00B050A0" w:rsidRDefault="00826EA4" w:rsidP="00826EA4">
      <w:pPr>
        <w:tabs>
          <w:tab w:val="left" w:pos="1503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15.1.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выбирать педагогически обоснованные формы, методы, пути и средства воспитательной деятельности, воспитательные технологии в учебной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группе с учетом индивидуальных и возрастных особенностей, интересов, склонностей и ценностных ориентаций учащихся;</w:t>
      </w:r>
    </w:p>
    <w:p w:rsidR="006D6A7D" w:rsidRPr="00B050A0" w:rsidRDefault="00826EA4" w:rsidP="00826EA4">
      <w:pPr>
        <w:tabs>
          <w:tab w:val="left" w:pos="1479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15.2.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вести педагогические наблюдения за учащимися (в том числе и во время учебных занятий, экзаменов и иных мероприятий, проводимых в колледже и общежитии), изучать условия проживания и семейного воспитания;</w:t>
      </w:r>
    </w:p>
    <w:p w:rsidR="006D6A7D" w:rsidRPr="00B050A0" w:rsidRDefault="00826EA4" w:rsidP="00826EA4">
      <w:pPr>
        <w:tabs>
          <w:tab w:val="left" w:pos="169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15.3.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вносить на рассмотрение директора колледжа, Совета колледжа, педагогического совета и методического объединения кураторов предложения по совершенствованию образовательного процесса, планированию и реализации идеологической и воспитательной работы;</w:t>
      </w:r>
    </w:p>
    <w:p w:rsidR="006D6A7D" w:rsidRPr="00B050A0" w:rsidRDefault="00826EA4" w:rsidP="00826EA4">
      <w:pPr>
        <w:tabs>
          <w:tab w:val="left" w:pos="7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15.4.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вносить предложения по поощрению учащихся и их законных представителей, а также предложения по привлечению учащихся к дисциплинарной ответственности за нарушение устава колледжа, правил внутреннего распорядка для учащихся;</w:t>
      </w:r>
    </w:p>
    <w:p w:rsidR="006D6A7D" w:rsidRPr="00B050A0" w:rsidRDefault="00826EA4" w:rsidP="00826EA4">
      <w:pPr>
        <w:tabs>
          <w:tab w:val="left" w:pos="1503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15.5.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рекомендовать кандидатуры учащихся в органы ученического самоуправления, молодежные общественные объединения;</w:t>
      </w:r>
    </w:p>
    <w:p w:rsidR="006D6A7D" w:rsidRPr="00B050A0" w:rsidRDefault="00826EA4" w:rsidP="00826EA4">
      <w:pPr>
        <w:tabs>
          <w:tab w:val="left" w:pos="157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15.6.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вопросов и принятии решений, касающихся жизнедеятельности учащихся учебной группы;</w:t>
      </w:r>
    </w:p>
    <w:p w:rsidR="006D6A7D" w:rsidRPr="00B050A0" w:rsidRDefault="00826EA4" w:rsidP="00826EA4">
      <w:pPr>
        <w:tabs>
          <w:tab w:val="left" w:pos="1767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15.7.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получать со стороны директора, его заместителей, методического объединения кураторов, структурных подразделений колледжа организационную, методическую помощь по вопросам воспитания, участвовать в семинарах, конференциях и иных мероприятиях по вопросам реализации идеологической, воспитательной работы и государственной молодежной политики;</w:t>
      </w:r>
    </w:p>
    <w:p w:rsidR="006D6A7D" w:rsidRPr="00B050A0" w:rsidRDefault="00826EA4" w:rsidP="00826EA4">
      <w:pPr>
        <w:tabs>
          <w:tab w:val="left" w:pos="1743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15.8.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участвовать в проведении конкурсов педагогических работников колледжа, имеющих высокие достижения в идеологической и воспитательной работе.</w:t>
      </w:r>
    </w:p>
    <w:p w:rsidR="006D6A7D" w:rsidRPr="00B050A0" w:rsidRDefault="00826EA4" w:rsidP="00826EA4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16. </w:t>
      </w:r>
      <w:r w:rsidR="006D6A7D" w:rsidRPr="00B050A0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учебной группы обязан:</w:t>
      </w:r>
    </w:p>
    <w:p w:rsidR="006D6A7D" w:rsidRPr="00B050A0" w:rsidRDefault="00826EA4" w:rsidP="00826EA4">
      <w:pPr>
        <w:tabs>
          <w:tab w:val="left" w:pos="1614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изучать и анализировать качество воспитания в учебной группе, индивидуально-личностные особенности каждого учащегося с целью совершенствования образовательного процесса, формирования коллектива и проведения индивидуальной работы с каждым учащимся;</w:t>
      </w:r>
    </w:p>
    <w:p w:rsidR="006D6A7D" w:rsidRPr="00B050A0" w:rsidRDefault="00826EA4" w:rsidP="00826EA4">
      <w:pPr>
        <w:tabs>
          <w:tab w:val="left" w:pos="1758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16.2.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осуществлять в учебной группе идеологическую и воспитательную работу на основе государственной идеологии с учетом индивидуальных и возрастных особенностей, склонностей, интересов и потребностей учащихся, специфики колледжа и социокультурной среды;</w:t>
      </w:r>
    </w:p>
    <w:p w:rsidR="006D6A7D" w:rsidRPr="00B050A0" w:rsidRDefault="00826EA4" w:rsidP="00826EA4">
      <w:pPr>
        <w:tabs>
          <w:tab w:val="left" w:pos="1892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16.3.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проводить еженедельно информационный час с использованием современных интерактивных форм и методов работы с целью своевременного ознакомления учащихся с социально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C23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экономической, общественно-политической и культурной жизнью страны, региона по тематике, утвержденной директором колледжа;</w:t>
      </w:r>
    </w:p>
    <w:p w:rsidR="006D6A7D" w:rsidRPr="00B050A0" w:rsidRDefault="00826EA4" w:rsidP="00826EA4">
      <w:pPr>
        <w:tabs>
          <w:tab w:val="left" w:pos="1537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16.4.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проводить еженедельно кураторский час по запланированной тематике, в том числе, не реже одного раза в месяц по вопросам дисциплинарной ответственности, соблюдения правил внутреннего распорядка, предупреждения случаев противоправного поведения, необходимости соблюдения требований техники безопасности в учебный и </w:t>
      </w:r>
      <w:proofErr w:type="spellStart"/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внеучебный</w:t>
      </w:r>
      <w:proofErr w:type="spellEnd"/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 период, по результатам учебной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(практики) учащихся, участия в общественно полезном труде, культурной и общественной жизни учебной группы колледжа;</w:t>
      </w:r>
    </w:p>
    <w:p w:rsidR="006D6A7D" w:rsidRPr="00B050A0" w:rsidRDefault="00826EA4" w:rsidP="00826EA4">
      <w:pPr>
        <w:tabs>
          <w:tab w:val="left" w:pos="1527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16.5.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осуществлять контроль за состоянием успеваемости, учебной дисциплины и посещаемости учебных занятий учащимися, постоянно информировать законных представителей об успеваемости, случаях нарушений дисциплины и пропусков учебных занятий по неуважительным причинам с целью повышения ответственности законных представителей за результаты обучения и воспитания учащихся;</w:t>
      </w:r>
    </w:p>
    <w:p w:rsidR="006D6A7D" w:rsidRPr="00B050A0" w:rsidRDefault="00826EA4" w:rsidP="00826EA4">
      <w:pPr>
        <w:tabs>
          <w:tab w:val="left" w:pos="1614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16.6.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условий для успешной учебной деятельности учащихся, укрепления дисциплины в ходе образовательного процесса, развития умений и навыков самостоятельной учебной работы, адаптации в колледже;</w:t>
      </w:r>
    </w:p>
    <w:p w:rsidR="006D6A7D" w:rsidRPr="00B050A0" w:rsidRDefault="00826EA4" w:rsidP="00826EA4">
      <w:pPr>
        <w:tabs>
          <w:tab w:val="left" w:pos="1686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16.7.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созданию в учебной группе, колледже </w:t>
      </w:r>
      <w:proofErr w:type="spellStart"/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пространства, сохранению и укреплению физического и психического здоровья учащихся;</w:t>
      </w:r>
    </w:p>
    <w:p w:rsidR="006D6A7D" w:rsidRPr="00B050A0" w:rsidRDefault="00826EA4" w:rsidP="00826EA4">
      <w:pPr>
        <w:tabs>
          <w:tab w:val="left" w:pos="1724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16.8.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изучать особенности семейного воспитания учащихся, выявлять учащихся, находящихся в неблагоприятной для детей обстановке, информировать администрацию о наличии признаков социально опасного положения в отношении несовершеннолетних учащихся, проводить работу по профилактике семейного неблагополучия и социального сиротства, поддержке несовершеннолетних, находящихся в социально опасном положении, правовому просвещению учащихся, профилактике противоправного поведения;</w:t>
      </w:r>
    </w:p>
    <w:p w:rsidR="006D6A7D" w:rsidRPr="00B050A0" w:rsidRDefault="00826EA4" w:rsidP="00826EA4">
      <w:pPr>
        <w:tabs>
          <w:tab w:val="left" w:pos="1503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16.9.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информировать администрацию о наличии признаков насилия в отношении несовершеннолетних учащихся, а также о случаях противоправного поведения учащихся;</w:t>
      </w:r>
    </w:p>
    <w:p w:rsidR="006D6A7D" w:rsidRPr="00B050A0" w:rsidRDefault="00826EA4" w:rsidP="00826EA4">
      <w:pPr>
        <w:tabs>
          <w:tab w:val="left" w:pos="1695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16.10.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постинтернатное</w:t>
      </w:r>
      <w:proofErr w:type="spellEnd"/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учащихся из категории детей-сирот, детей, оставшихся без попечения родителей, а также лиц из числа детей-сирот и детей, оставшихся без попечения родителей в период обучения и в течение 2 лет после выпуска;</w:t>
      </w:r>
    </w:p>
    <w:p w:rsidR="006D6A7D" w:rsidRPr="00B050A0" w:rsidRDefault="00826EA4" w:rsidP="00826EA4">
      <w:pPr>
        <w:tabs>
          <w:tab w:val="left" w:pos="1998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16.11.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обеспечивать конфиденциальность при работе с информацией, полученной в ходе оказания психологической помощи;</w:t>
      </w:r>
    </w:p>
    <w:p w:rsidR="006D6A7D" w:rsidRPr="00B050A0" w:rsidRDefault="00826EA4" w:rsidP="00826EA4">
      <w:pPr>
        <w:tabs>
          <w:tab w:val="left" w:pos="1671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16.12.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оказывать педагогическую поддержку органам ученического самоуправления, молодежным общественным объединениям, деятельность которых не противоречит законодательству Республики Беларусь;</w:t>
      </w:r>
    </w:p>
    <w:p w:rsidR="006D6A7D" w:rsidRPr="00B050A0" w:rsidRDefault="00826EA4" w:rsidP="00826EA4">
      <w:pPr>
        <w:tabs>
          <w:tab w:val="left" w:pos="2007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16.13.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развивать традиции колледжа, учебной группы, содействовать обеспечению соблюдения правил внутреннего распорядка для учащихся, защиты прав и законных интересов учащихся;</w:t>
      </w:r>
    </w:p>
    <w:p w:rsidR="006D6A7D" w:rsidRPr="00B050A0" w:rsidRDefault="00826EA4" w:rsidP="00826EA4">
      <w:pPr>
        <w:tabs>
          <w:tab w:val="left" w:pos="1652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16.14.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содействовать вторичной занятости учащихся, их творческой, культурно-массовой и физкультурно-оздоровительной деятельности, участию в работе объединений по интересам, деятельности органов ученического самоуправления;</w:t>
      </w:r>
    </w:p>
    <w:p w:rsidR="006D6A7D" w:rsidRPr="00B050A0" w:rsidRDefault="00826EA4" w:rsidP="00826EA4">
      <w:pPr>
        <w:tabs>
          <w:tab w:val="left" w:pos="1815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16.15.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организацию воспитательного процесса в учебной группе на основе планирования идеологической и воспитательной работы, общественно полезного труда, отдыха и оздоровления учащихся во </w:t>
      </w:r>
      <w:proofErr w:type="spellStart"/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внеучебное</w:t>
      </w:r>
      <w:proofErr w:type="spellEnd"/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 время и каникулярный период;</w:t>
      </w:r>
    </w:p>
    <w:p w:rsidR="006D6A7D" w:rsidRPr="00B050A0" w:rsidRDefault="00826EA4" w:rsidP="00826EA4">
      <w:pPr>
        <w:tabs>
          <w:tab w:val="left" w:pos="112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D6A7D" w:rsidRPr="00B050A0" w:rsidSect="00AF6CBE">
          <w:headerReference w:type="default" r:id="rId7"/>
          <w:type w:val="continuous"/>
          <w:pgSz w:w="11909" w:h="16838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16.16.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сплоченного коллектива </w:t>
      </w:r>
    </w:p>
    <w:p w:rsidR="006D6A7D" w:rsidRPr="00B050A0" w:rsidRDefault="006D6A7D" w:rsidP="00826EA4">
      <w:pPr>
        <w:tabs>
          <w:tab w:val="left" w:pos="112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0A0">
        <w:rPr>
          <w:rFonts w:ascii="Times New Roman" w:eastAsia="Times New Roman" w:hAnsi="Times New Roman" w:cs="Times New Roman"/>
          <w:sz w:val="28"/>
          <w:szCs w:val="28"/>
        </w:rPr>
        <w:t>учебной группы, основанного на принципах уважения и доброжелательного отношения к каждому учащемуся независимо от материального положения и социального статуса его родителей;</w:t>
      </w:r>
    </w:p>
    <w:p w:rsidR="006D6A7D" w:rsidRPr="00B050A0" w:rsidRDefault="00826EA4" w:rsidP="00826EA4">
      <w:pPr>
        <w:tabs>
          <w:tab w:val="left" w:pos="193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16.17.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содействовать созданию благоприятного климата в общежитии колледжа, воспитанию культуры быта и взаимодействия учащихся, проживающих в общежитии;</w:t>
      </w:r>
    </w:p>
    <w:p w:rsidR="006D6A7D" w:rsidRPr="00B050A0" w:rsidRDefault="00826EA4" w:rsidP="00826EA4">
      <w:pPr>
        <w:tabs>
          <w:tab w:val="left" w:pos="1882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16.18.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содействовать организации питания и медицинского обслуживания учащихся в соответствии с установленными требованиями;</w:t>
      </w:r>
    </w:p>
    <w:p w:rsidR="006D6A7D" w:rsidRPr="00B050A0" w:rsidRDefault="00826EA4" w:rsidP="00826EA4">
      <w:pPr>
        <w:tabs>
          <w:tab w:val="left" w:pos="1738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16.19.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соблюдать установленные требования по охране труда и созданию безопасных условий для здоровья и жизни учащихся;</w:t>
      </w:r>
    </w:p>
    <w:p w:rsidR="006D6A7D" w:rsidRPr="00B050A0" w:rsidRDefault="00826EA4" w:rsidP="00826EA4">
      <w:pPr>
        <w:tabs>
          <w:tab w:val="left" w:pos="1638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16.20. </w:t>
      </w:r>
      <w:r w:rsidR="006D6A7D" w:rsidRPr="00B050A0">
        <w:rPr>
          <w:rFonts w:ascii="Times New Roman" w:eastAsia="Times New Roman" w:hAnsi="Times New Roman" w:cs="Times New Roman"/>
          <w:sz w:val="28"/>
          <w:szCs w:val="28"/>
        </w:rPr>
        <w:t>повышать квалификацию и постоянно совершенствовать свое профессиональное мастерство.</w:t>
      </w:r>
    </w:p>
    <w:p w:rsidR="006D6A7D" w:rsidRPr="00B050A0" w:rsidRDefault="006D6A7D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895307" w:rsidRDefault="00826EA4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4</w:t>
      </w:r>
    </w:p>
    <w:p w:rsidR="00895307" w:rsidRDefault="00C212EC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center"/>
        <w:rPr>
          <w:b/>
          <w:sz w:val="28"/>
          <w:szCs w:val="28"/>
        </w:rPr>
      </w:pPr>
      <w:r w:rsidRPr="00FD3B20">
        <w:rPr>
          <w:b/>
          <w:sz w:val="28"/>
          <w:szCs w:val="28"/>
        </w:rPr>
        <w:t xml:space="preserve"> </w:t>
      </w:r>
      <w:r w:rsidR="00895307">
        <w:rPr>
          <w:b/>
          <w:sz w:val="28"/>
          <w:szCs w:val="28"/>
        </w:rPr>
        <w:t>ОТЧЕТНО-ПЛАНИРУЮЩАЯ ДОКУМЕНТАЦИЯ</w:t>
      </w:r>
    </w:p>
    <w:p w:rsidR="00826EA4" w:rsidRDefault="00826EA4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center"/>
        <w:rPr>
          <w:b/>
          <w:sz w:val="28"/>
          <w:szCs w:val="28"/>
        </w:rPr>
      </w:pPr>
    </w:p>
    <w:p w:rsidR="003600CD" w:rsidRPr="00B050A0" w:rsidRDefault="00826EA4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95307">
        <w:rPr>
          <w:sz w:val="28"/>
          <w:szCs w:val="28"/>
        </w:rPr>
        <w:t>П</w:t>
      </w:r>
      <w:r w:rsidR="00C212EC" w:rsidRPr="00B050A0">
        <w:rPr>
          <w:sz w:val="28"/>
          <w:szCs w:val="28"/>
        </w:rPr>
        <w:t>лан идеологической и воспитательн</w:t>
      </w:r>
      <w:r w:rsidR="005C59B8">
        <w:rPr>
          <w:sz w:val="28"/>
          <w:szCs w:val="28"/>
        </w:rPr>
        <w:t>ой работы группы на учебный год</w:t>
      </w:r>
      <w:r w:rsidR="00895307">
        <w:rPr>
          <w:sz w:val="28"/>
          <w:szCs w:val="28"/>
        </w:rPr>
        <w:t>.</w:t>
      </w:r>
      <w:r w:rsidR="00C212EC" w:rsidRPr="00B050A0">
        <w:rPr>
          <w:sz w:val="28"/>
          <w:szCs w:val="28"/>
        </w:rPr>
        <w:t xml:space="preserve">   </w:t>
      </w:r>
    </w:p>
    <w:p w:rsidR="00C212EC" w:rsidRPr="00B050A0" w:rsidRDefault="00826EA4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895307">
        <w:rPr>
          <w:sz w:val="28"/>
          <w:szCs w:val="28"/>
        </w:rPr>
        <w:t>Журнал куратора учебной группы.</w:t>
      </w:r>
      <w:r w:rsidR="00C212EC" w:rsidRPr="00B050A0">
        <w:rPr>
          <w:sz w:val="28"/>
          <w:szCs w:val="28"/>
        </w:rPr>
        <w:t xml:space="preserve"> </w:t>
      </w:r>
    </w:p>
    <w:p w:rsidR="003600CD" w:rsidRPr="00B050A0" w:rsidRDefault="00826EA4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895307">
        <w:rPr>
          <w:sz w:val="28"/>
          <w:szCs w:val="28"/>
        </w:rPr>
        <w:t>Папка</w:t>
      </w:r>
      <w:r w:rsidR="00C212EC" w:rsidRPr="00B050A0">
        <w:rPr>
          <w:sz w:val="28"/>
          <w:szCs w:val="28"/>
        </w:rPr>
        <w:t xml:space="preserve"> мониторинга </w:t>
      </w:r>
      <w:r w:rsidR="003944A4">
        <w:rPr>
          <w:sz w:val="28"/>
          <w:szCs w:val="28"/>
        </w:rPr>
        <w:t xml:space="preserve">качества воспитания учащихся </w:t>
      </w:r>
      <w:r w:rsidR="00C212EC" w:rsidRPr="00B050A0">
        <w:rPr>
          <w:sz w:val="28"/>
          <w:szCs w:val="28"/>
        </w:rPr>
        <w:t xml:space="preserve">учебной </w:t>
      </w:r>
      <w:r w:rsidR="003944A4">
        <w:rPr>
          <w:sz w:val="28"/>
          <w:szCs w:val="28"/>
        </w:rPr>
        <w:t>группы</w:t>
      </w:r>
      <w:r w:rsidR="00895307">
        <w:rPr>
          <w:sz w:val="28"/>
          <w:szCs w:val="28"/>
        </w:rPr>
        <w:t>.</w:t>
      </w:r>
    </w:p>
    <w:p w:rsidR="003600CD" w:rsidRPr="00B050A0" w:rsidRDefault="00826EA4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895307">
        <w:rPr>
          <w:sz w:val="28"/>
          <w:szCs w:val="28"/>
        </w:rPr>
        <w:t>И</w:t>
      </w:r>
      <w:r w:rsidR="00C212EC" w:rsidRPr="00B050A0">
        <w:rPr>
          <w:sz w:val="28"/>
          <w:szCs w:val="28"/>
        </w:rPr>
        <w:t>тоговые ведомости успеваемости и посещаемости</w:t>
      </w:r>
      <w:r w:rsidR="003600CD" w:rsidRPr="00B050A0">
        <w:rPr>
          <w:sz w:val="28"/>
          <w:szCs w:val="28"/>
        </w:rPr>
        <w:t xml:space="preserve"> за полугодие</w:t>
      </w:r>
      <w:r w:rsidR="005C59B8">
        <w:rPr>
          <w:sz w:val="28"/>
          <w:szCs w:val="28"/>
        </w:rPr>
        <w:t>.</w:t>
      </w:r>
    </w:p>
    <w:p w:rsidR="003600CD" w:rsidRPr="00B050A0" w:rsidRDefault="00826EA4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895307">
        <w:rPr>
          <w:sz w:val="28"/>
          <w:szCs w:val="28"/>
        </w:rPr>
        <w:t>А</w:t>
      </w:r>
      <w:r w:rsidR="00C212EC" w:rsidRPr="00B050A0">
        <w:rPr>
          <w:sz w:val="28"/>
          <w:szCs w:val="28"/>
        </w:rPr>
        <w:t xml:space="preserve">нализ идеологической и воспитательной работы </w:t>
      </w:r>
      <w:r w:rsidR="005C59B8">
        <w:rPr>
          <w:sz w:val="28"/>
          <w:szCs w:val="28"/>
        </w:rPr>
        <w:t>в группе за полугодие</w:t>
      </w:r>
      <w:r w:rsidR="00895307">
        <w:rPr>
          <w:sz w:val="28"/>
          <w:szCs w:val="28"/>
        </w:rPr>
        <w:t>.</w:t>
      </w:r>
    </w:p>
    <w:p w:rsidR="00C212EC" w:rsidRPr="00B050A0" w:rsidRDefault="00826EA4" w:rsidP="00826EA4">
      <w:pPr>
        <w:pStyle w:val="2"/>
        <w:shd w:val="clear" w:color="auto" w:fill="auto"/>
        <w:tabs>
          <w:tab w:val="left" w:pos="141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895307">
        <w:rPr>
          <w:sz w:val="28"/>
          <w:szCs w:val="28"/>
        </w:rPr>
        <w:t>Характеристики учащихся (выпускные группы).</w:t>
      </w:r>
    </w:p>
    <w:p w:rsidR="006D6A7D" w:rsidRDefault="006D6A7D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AF6CBE" w:rsidRPr="00B050A0" w:rsidRDefault="00AF6CBE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3600CD" w:rsidRPr="00B050A0" w:rsidRDefault="003600CD" w:rsidP="00AF6CBE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3600CD" w:rsidRDefault="003600CD" w:rsidP="003600C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600CD" w:rsidRDefault="003600CD" w:rsidP="003600C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>Учет организационно-воспитательной работы куратора учебной группы</w:t>
      </w:r>
    </w:p>
    <w:p w:rsidR="003600CD" w:rsidRDefault="003600CD" w:rsidP="003600C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right"/>
        <w:rPr>
          <w:sz w:val="28"/>
          <w:szCs w:val="28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 w:rsidR="003600CD" w:rsidTr="00B050A0">
        <w:tc>
          <w:tcPr>
            <w:tcW w:w="704" w:type="dxa"/>
          </w:tcPr>
          <w:p w:rsidR="00B050A0" w:rsidRPr="00B050A0" w:rsidRDefault="003600CD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№</w:t>
            </w:r>
          </w:p>
          <w:p w:rsidR="003600CD" w:rsidRPr="00B050A0" w:rsidRDefault="003600CD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3600CD" w:rsidRPr="00B050A0" w:rsidRDefault="003600CD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Организационно-воспитательные мероприятия</w:t>
            </w:r>
          </w:p>
        </w:tc>
        <w:tc>
          <w:tcPr>
            <w:tcW w:w="3969" w:type="dxa"/>
          </w:tcPr>
          <w:p w:rsidR="003600CD" w:rsidRPr="00B050A0" w:rsidRDefault="003600CD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Кол-во академических часов для фиксации в учебном журнале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Изучение личных дел обучающихся (для групп нового набора)</w:t>
            </w:r>
          </w:p>
        </w:tc>
        <w:tc>
          <w:tcPr>
            <w:tcW w:w="3969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до 2 часов в месяц</w:t>
            </w:r>
            <w:r w:rsidR="005C59B8">
              <w:rPr>
                <w:sz w:val="28"/>
                <w:szCs w:val="28"/>
              </w:rPr>
              <w:t xml:space="preserve"> (сентябрь)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Составление плана идеологической и воспитательной работы</w:t>
            </w:r>
            <w:r w:rsidR="00566953" w:rsidRPr="00B050A0">
              <w:rPr>
                <w:sz w:val="28"/>
                <w:szCs w:val="28"/>
              </w:rPr>
              <w:t xml:space="preserve"> учебной</w:t>
            </w:r>
            <w:r w:rsidRPr="00B050A0">
              <w:rPr>
                <w:sz w:val="28"/>
                <w:szCs w:val="28"/>
              </w:rPr>
              <w:t xml:space="preserve"> группы на учебный год (с учётом анализа выполнения плана за прошлый учебный год)</w:t>
            </w:r>
          </w:p>
        </w:tc>
        <w:tc>
          <w:tcPr>
            <w:tcW w:w="3969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до 3 часов в год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Составление плана идеологической и воспитательной работы группы на месяц</w:t>
            </w:r>
          </w:p>
        </w:tc>
        <w:tc>
          <w:tcPr>
            <w:tcW w:w="3969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до 1 часов в месяц</w:t>
            </w:r>
          </w:p>
        </w:tc>
      </w:tr>
      <w:tr w:rsidR="003600CD" w:rsidTr="00B050A0">
        <w:tc>
          <w:tcPr>
            <w:tcW w:w="704" w:type="dxa"/>
          </w:tcPr>
          <w:p w:rsidR="003600CD" w:rsidRPr="00B050A0" w:rsidRDefault="003600CD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600CD" w:rsidRPr="00B050A0" w:rsidRDefault="003600CD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3969" w:type="dxa"/>
          </w:tcPr>
          <w:p w:rsidR="003600CD" w:rsidRPr="00B050A0" w:rsidRDefault="003600CD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до 4 часов в месяц</w:t>
            </w:r>
          </w:p>
        </w:tc>
      </w:tr>
      <w:tr w:rsidR="003600CD" w:rsidTr="00B050A0">
        <w:tc>
          <w:tcPr>
            <w:tcW w:w="704" w:type="dxa"/>
          </w:tcPr>
          <w:p w:rsidR="003600CD" w:rsidRPr="00B050A0" w:rsidRDefault="003600CD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600CD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Индивидуальные профилактические беседы с обучающимися</w:t>
            </w:r>
          </w:p>
        </w:tc>
        <w:tc>
          <w:tcPr>
            <w:tcW w:w="3969" w:type="dxa"/>
          </w:tcPr>
          <w:p w:rsidR="003600CD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до 2 часов в месяц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Индивидуальные профилактические беседы с законными представителями</w:t>
            </w:r>
          </w:p>
        </w:tc>
        <w:tc>
          <w:tcPr>
            <w:tcW w:w="3969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до 2 часов в месяц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 xml:space="preserve">Посещение обучающихся, проживающих в общежитии </w:t>
            </w:r>
          </w:p>
        </w:tc>
        <w:tc>
          <w:tcPr>
            <w:tcW w:w="3969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до 2 часов одно посещение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566953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 xml:space="preserve">Изучение </w:t>
            </w:r>
            <w:r w:rsidR="00DB1C62" w:rsidRPr="00B050A0">
              <w:rPr>
                <w:sz w:val="28"/>
                <w:szCs w:val="28"/>
              </w:rPr>
              <w:t xml:space="preserve"> особенностей семейного воспитания</w:t>
            </w:r>
            <w:r w:rsidRPr="00B050A0">
              <w:rPr>
                <w:sz w:val="28"/>
                <w:szCs w:val="28"/>
              </w:rPr>
              <w:t xml:space="preserve"> (запись в журнале куратора)</w:t>
            </w:r>
          </w:p>
        </w:tc>
        <w:tc>
          <w:tcPr>
            <w:tcW w:w="3969" w:type="dxa"/>
          </w:tcPr>
          <w:p w:rsidR="003D33D0" w:rsidRPr="00B050A0" w:rsidRDefault="00566953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 xml:space="preserve">1 час </w:t>
            </w:r>
            <w:r w:rsidR="00DB1C62" w:rsidRPr="00B050A0">
              <w:rPr>
                <w:sz w:val="28"/>
                <w:szCs w:val="28"/>
              </w:rPr>
              <w:t xml:space="preserve"> одно посещение-1 раз в год (по необходимости чаще )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Изучение уровня воспитанности учащихся</w:t>
            </w:r>
          </w:p>
        </w:tc>
        <w:tc>
          <w:tcPr>
            <w:tcW w:w="3969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до 2 часов в месяц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95712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Оформление отчётно-планирующей документации</w:t>
            </w:r>
          </w:p>
        </w:tc>
        <w:tc>
          <w:tcPr>
            <w:tcW w:w="3969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 xml:space="preserve">до </w:t>
            </w:r>
            <w:r w:rsidR="00DB1C62" w:rsidRPr="00B050A0">
              <w:rPr>
                <w:sz w:val="28"/>
                <w:szCs w:val="28"/>
              </w:rPr>
              <w:t>2 часов в месяц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Составление (коррекция) социально-педагогической характеристики группы</w:t>
            </w:r>
          </w:p>
        </w:tc>
        <w:tc>
          <w:tcPr>
            <w:tcW w:w="3969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1 час в уч.</w:t>
            </w:r>
            <w:r w:rsidR="00DB1C62" w:rsidRPr="00B050A0">
              <w:rPr>
                <w:sz w:val="28"/>
                <w:szCs w:val="28"/>
              </w:rPr>
              <w:t xml:space="preserve"> </w:t>
            </w:r>
            <w:r w:rsidRPr="00B050A0">
              <w:rPr>
                <w:sz w:val="28"/>
                <w:szCs w:val="28"/>
              </w:rPr>
              <w:t>год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Составление характеристик обучающихся</w:t>
            </w:r>
          </w:p>
        </w:tc>
        <w:tc>
          <w:tcPr>
            <w:tcW w:w="3969" w:type="dxa"/>
          </w:tcPr>
          <w:p w:rsidR="003D33D0" w:rsidRPr="00B050A0" w:rsidRDefault="00DB1C62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0,5 часа на одного обучающегося</w:t>
            </w:r>
          </w:p>
        </w:tc>
      </w:tr>
      <w:tr w:rsidR="003D33D0" w:rsidTr="00B050A0">
        <w:tc>
          <w:tcPr>
            <w:tcW w:w="704" w:type="dxa"/>
          </w:tcPr>
          <w:p w:rsidR="003D33D0" w:rsidRPr="00B050A0" w:rsidRDefault="003D33D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Подготовка и проведение открытых по факту внеурочных мероприятий</w:t>
            </w:r>
          </w:p>
        </w:tc>
        <w:tc>
          <w:tcPr>
            <w:tcW w:w="3969" w:type="dxa"/>
          </w:tcPr>
          <w:p w:rsidR="003D33D0" w:rsidRPr="00B050A0" w:rsidRDefault="003D33D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по факту</w:t>
            </w:r>
          </w:p>
        </w:tc>
      </w:tr>
      <w:tr w:rsidR="00A95712" w:rsidTr="00B050A0">
        <w:tc>
          <w:tcPr>
            <w:tcW w:w="704" w:type="dxa"/>
          </w:tcPr>
          <w:p w:rsidR="00A95712" w:rsidRPr="00B050A0" w:rsidRDefault="00A95712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95712" w:rsidRPr="00B050A0" w:rsidRDefault="00A95712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Проведение кураторских часов</w:t>
            </w:r>
          </w:p>
        </w:tc>
        <w:tc>
          <w:tcPr>
            <w:tcW w:w="3969" w:type="dxa"/>
          </w:tcPr>
          <w:p w:rsidR="00A95712" w:rsidRPr="00B050A0" w:rsidRDefault="00A95712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1</w:t>
            </w:r>
            <w:r w:rsidR="00B050A0">
              <w:rPr>
                <w:sz w:val="28"/>
                <w:szCs w:val="28"/>
              </w:rPr>
              <w:t xml:space="preserve"> час </w:t>
            </w:r>
            <w:r w:rsidRPr="00B050A0">
              <w:rPr>
                <w:sz w:val="28"/>
                <w:szCs w:val="28"/>
              </w:rPr>
              <w:t xml:space="preserve">в неделю </w:t>
            </w:r>
          </w:p>
        </w:tc>
      </w:tr>
      <w:tr w:rsidR="00B050A0" w:rsidTr="00B050A0">
        <w:tc>
          <w:tcPr>
            <w:tcW w:w="704" w:type="dxa"/>
          </w:tcPr>
          <w:p w:rsidR="00B050A0" w:rsidRPr="00B050A0" w:rsidRDefault="00B050A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информационных</w:t>
            </w:r>
            <w:r w:rsidRPr="00B050A0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969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час </w:t>
            </w:r>
            <w:r w:rsidRPr="00B050A0">
              <w:rPr>
                <w:sz w:val="28"/>
                <w:szCs w:val="28"/>
              </w:rPr>
              <w:t xml:space="preserve">в неделю </w:t>
            </w:r>
          </w:p>
        </w:tc>
      </w:tr>
      <w:tr w:rsidR="00B050A0" w:rsidTr="00B050A0">
        <w:tc>
          <w:tcPr>
            <w:tcW w:w="704" w:type="dxa"/>
          </w:tcPr>
          <w:p w:rsidR="00B050A0" w:rsidRPr="00B050A0" w:rsidRDefault="00B050A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Проведение родительских собраний</w:t>
            </w:r>
          </w:p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(оформление протокола)</w:t>
            </w:r>
          </w:p>
        </w:tc>
        <w:tc>
          <w:tcPr>
            <w:tcW w:w="3969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 xml:space="preserve">до 2 часов </w:t>
            </w:r>
          </w:p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 xml:space="preserve">(1 раз в полугодие) </w:t>
            </w:r>
          </w:p>
        </w:tc>
      </w:tr>
      <w:tr w:rsidR="00B050A0" w:rsidTr="00B050A0">
        <w:tc>
          <w:tcPr>
            <w:tcW w:w="704" w:type="dxa"/>
          </w:tcPr>
          <w:p w:rsidR="00B050A0" w:rsidRPr="00B050A0" w:rsidRDefault="00B050A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B050A0">
              <w:rPr>
                <w:sz w:val="28"/>
                <w:szCs w:val="28"/>
              </w:rPr>
              <w:t>общеколледжных</w:t>
            </w:r>
            <w:proofErr w:type="spellEnd"/>
            <w:r w:rsidRPr="00B050A0">
              <w:rPr>
                <w:sz w:val="28"/>
                <w:szCs w:val="28"/>
              </w:rPr>
              <w:t xml:space="preserve"> </w:t>
            </w:r>
            <w:r w:rsidRPr="00B050A0">
              <w:rPr>
                <w:sz w:val="28"/>
                <w:szCs w:val="28"/>
              </w:rPr>
              <w:lastRenderedPageBreak/>
              <w:t>культурно-массовых мероприятиях (кинолектории, концерты, участие в конкурсах, спортивные мероприятия и т.п.)</w:t>
            </w:r>
          </w:p>
        </w:tc>
        <w:tc>
          <w:tcPr>
            <w:tcW w:w="3969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lastRenderedPageBreak/>
              <w:t xml:space="preserve">по факту до 2 часов </w:t>
            </w:r>
          </w:p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</w:tr>
      <w:tr w:rsidR="00B050A0" w:rsidTr="00B050A0">
        <w:tc>
          <w:tcPr>
            <w:tcW w:w="704" w:type="dxa"/>
          </w:tcPr>
          <w:p w:rsidR="00B050A0" w:rsidRPr="00B050A0" w:rsidRDefault="00B050A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Посещение театров, музеев, выставок, кино и др.</w:t>
            </w:r>
          </w:p>
        </w:tc>
        <w:tc>
          <w:tcPr>
            <w:tcW w:w="3969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 xml:space="preserve">по факту до 2 часов </w:t>
            </w:r>
          </w:p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</w:tr>
      <w:tr w:rsidR="00B050A0" w:rsidTr="00B050A0">
        <w:tc>
          <w:tcPr>
            <w:tcW w:w="704" w:type="dxa"/>
          </w:tcPr>
          <w:p w:rsidR="00B050A0" w:rsidRPr="00B050A0" w:rsidRDefault="00B050A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Участие в методическом объединении кураторов</w:t>
            </w:r>
          </w:p>
        </w:tc>
        <w:tc>
          <w:tcPr>
            <w:tcW w:w="3969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1 час в месяц</w:t>
            </w:r>
          </w:p>
        </w:tc>
      </w:tr>
      <w:tr w:rsidR="00B050A0" w:rsidTr="00B050A0">
        <w:tc>
          <w:tcPr>
            <w:tcW w:w="704" w:type="dxa"/>
          </w:tcPr>
          <w:p w:rsidR="00B050A0" w:rsidRPr="00B050A0" w:rsidRDefault="00B050A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Участие в едином дне информирования</w:t>
            </w:r>
          </w:p>
        </w:tc>
        <w:tc>
          <w:tcPr>
            <w:tcW w:w="3969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1 час в месяц</w:t>
            </w:r>
          </w:p>
        </w:tc>
      </w:tr>
      <w:tr w:rsidR="00B050A0" w:rsidTr="00B050A0">
        <w:tc>
          <w:tcPr>
            <w:tcW w:w="704" w:type="dxa"/>
          </w:tcPr>
          <w:p w:rsidR="00B050A0" w:rsidRPr="00B050A0" w:rsidRDefault="00B050A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Подготовка и выступление на методическом объединении кураторов</w:t>
            </w:r>
          </w:p>
        </w:tc>
        <w:tc>
          <w:tcPr>
            <w:tcW w:w="3969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1 по факту</w:t>
            </w:r>
          </w:p>
        </w:tc>
      </w:tr>
      <w:tr w:rsidR="00B050A0" w:rsidTr="00B050A0">
        <w:tc>
          <w:tcPr>
            <w:tcW w:w="704" w:type="dxa"/>
          </w:tcPr>
          <w:p w:rsidR="00B050A0" w:rsidRPr="00B050A0" w:rsidRDefault="00B050A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Подготовка и выступление на педсовете, на совещаниях по проблемам воспитания</w:t>
            </w:r>
          </w:p>
        </w:tc>
        <w:tc>
          <w:tcPr>
            <w:tcW w:w="3969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по факту</w:t>
            </w:r>
          </w:p>
        </w:tc>
      </w:tr>
      <w:tr w:rsidR="00B050A0" w:rsidTr="00B050A0">
        <w:tc>
          <w:tcPr>
            <w:tcW w:w="704" w:type="dxa"/>
          </w:tcPr>
          <w:p w:rsidR="00B050A0" w:rsidRPr="00B050A0" w:rsidRDefault="00B050A0" w:rsidP="00B050A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Организация общественно-полезной деятельности обучающихся</w:t>
            </w:r>
          </w:p>
        </w:tc>
        <w:tc>
          <w:tcPr>
            <w:tcW w:w="3969" w:type="dxa"/>
          </w:tcPr>
          <w:p w:rsidR="00B050A0" w:rsidRPr="00B050A0" w:rsidRDefault="00B050A0" w:rsidP="00B050A0">
            <w:pPr>
              <w:pStyle w:val="2"/>
              <w:shd w:val="clear" w:color="auto" w:fill="auto"/>
              <w:tabs>
                <w:tab w:val="left" w:pos="1416"/>
              </w:tabs>
              <w:spacing w:after="0" w:line="240" w:lineRule="auto"/>
              <w:ind w:right="20"/>
              <w:rPr>
                <w:sz w:val="28"/>
                <w:szCs w:val="28"/>
              </w:rPr>
            </w:pPr>
            <w:r w:rsidRPr="00B050A0">
              <w:rPr>
                <w:sz w:val="28"/>
                <w:szCs w:val="28"/>
              </w:rPr>
              <w:t>до 2 часов в месяц</w:t>
            </w:r>
          </w:p>
        </w:tc>
      </w:tr>
    </w:tbl>
    <w:p w:rsidR="003600CD" w:rsidRPr="00EA67AA" w:rsidRDefault="003600CD" w:rsidP="003600C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rPr>
          <w:sz w:val="28"/>
          <w:szCs w:val="28"/>
        </w:rPr>
      </w:pPr>
    </w:p>
    <w:p w:rsidR="006D6A7D" w:rsidRPr="00EA67AA" w:rsidRDefault="006D6A7D" w:rsidP="00EA67AA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6D6A7D" w:rsidRPr="00EA67AA" w:rsidRDefault="006D6A7D" w:rsidP="00EA67AA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6D6A7D" w:rsidRPr="00EA67AA" w:rsidRDefault="006D6A7D" w:rsidP="00EA67AA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6D6A7D" w:rsidRPr="00EA67AA" w:rsidRDefault="006D6A7D" w:rsidP="00EA67AA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6D6A7D" w:rsidRPr="00EA67AA" w:rsidRDefault="006D6A7D" w:rsidP="00EA67AA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Pr="00EA67AA" w:rsidRDefault="00BA5531" w:rsidP="00EA67AA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Pr="00EA67AA" w:rsidRDefault="00BA5531" w:rsidP="00EA67AA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Pr="00EA67AA" w:rsidRDefault="00BA5531" w:rsidP="00EA67AA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Default="00BA5531" w:rsidP="006D6A7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Default="00BA5531" w:rsidP="006D6A7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Default="00BA5531" w:rsidP="006D6A7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Default="00BA5531" w:rsidP="006D6A7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Default="00BA5531" w:rsidP="006D6A7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Default="00BA5531" w:rsidP="006D6A7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Default="00BA5531" w:rsidP="006D6A7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BA5531" w:rsidRDefault="00BA5531" w:rsidP="006D6A7D">
      <w:pPr>
        <w:pStyle w:val="2"/>
        <w:shd w:val="clear" w:color="auto" w:fill="auto"/>
        <w:tabs>
          <w:tab w:val="left" w:pos="1416"/>
        </w:tabs>
        <w:spacing w:after="0" w:line="240" w:lineRule="auto"/>
        <w:ind w:right="20"/>
        <w:jc w:val="both"/>
        <w:rPr>
          <w:sz w:val="28"/>
          <w:szCs w:val="28"/>
        </w:rPr>
      </w:pPr>
    </w:p>
    <w:sectPr w:rsidR="00BA5531" w:rsidSect="00AF6CBE">
      <w:footerReference w:type="default" r:id="rId8"/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AF" w:rsidRDefault="006911AF">
      <w:r>
        <w:separator/>
      </w:r>
    </w:p>
  </w:endnote>
  <w:endnote w:type="continuationSeparator" w:id="0">
    <w:p w:rsidR="006911AF" w:rsidRDefault="0069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94" w:rsidRDefault="00DD188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6692900</wp:posOffset>
              </wp:positionH>
              <wp:positionV relativeFrom="page">
                <wp:posOffset>9901555</wp:posOffset>
              </wp:positionV>
              <wp:extent cx="70485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094" w:rsidRDefault="00E81067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285B" w:rsidRPr="008D285B"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7pt;margin-top:779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" filled="f" stroked="f">
              <v:textbox style="mso-fit-shape-to-text:t" inset="0,0,0,0">
                <w:txbxContent>
                  <w:p w:rsidR="00331094" w:rsidRDefault="00E81067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285B" w:rsidRPr="008D285B">
                      <w:rPr>
                        <w:rStyle w:val="a7"/>
                        <w:noProof/>
                      </w:rPr>
                      <w:t>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AF" w:rsidRDefault="006911AF"/>
  </w:footnote>
  <w:footnote w:type="continuationSeparator" w:id="0">
    <w:p w:rsidR="006911AF" w:rsidRDefault="00691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7D" w:rsidRDefault="00DD188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609600</wp:posOffset>
              </wp:positionV>
              <wp:extent cx="70485" cy="160655"/>
              <wp:effectExtent l="4445" t="0" r="127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7D" w:rsidRDefault="006D6A7D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285B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85pt;margin-top:48pt;width:5.55pt;height:12.6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" filled="f" stroked="f">
              <v:textbox style="mso-fit-shape-to-text:t" inset="0,0,0,0">
                <w:txbxContent>
                  <w:p w:rsidR="006D6A7D" w:rsidRDefault="006D6A7D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285B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64C3"/>
    <w:multiLevelType w:val="multilevel"/>
    <w:tmpl w:val="AE7C67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2705BB4"/>
    <w:multiLevelType w:val="multilevel"/>
    <w:tmpl w:val="9B58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" w15:restartNumberingAfterBreak="0">
    <w:nsid w:val="256300C3"/>
    <w:multiLevelType w:val="multilevel"/>
    <w:tmpl w:val="D0B8AF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540B3"/>
    <w:multiLevelType w:val="multilevel"/>
    <w:tmpl w:val="07B630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F94075"/>
    <w:multiLevelType w:val="multilevel"/>
    <w:tmpl w:val="0D40991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646058"/>
    <w:multiLevelType w:val="multilevel"/>
    <w:tmpl w:val="90D84B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6" w15:restartNumberingAfterBreak="0">
    <w:nsid w:val="435F566E"/>
    <w:multiLevelType w:val="multilevel"/>
    <w:tmpl w:val="264EFC1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E3B15"/>
    <w:multiLevelType w:val="hybridMultilevel"/>
    <w:tmpl w:val="5F1C2338"/>
    <w:lvl w:ilvl="0" w:tplc="566018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514477E"/>
    <w:multiLevelType w:val="multilevel"/>
    <w:tmpl w:val="4116589C"/>
    <w:lvl w:ilvl="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84667DE"/>
    <w:multiLevelType w:val="multilevel"/>
    <w:tmpl w:val="1B8AD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031A96"/>
    <w:multiLevelType w:val="hybridMultilevel"/>
    <w:tmpl w:val="37C05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1D3859"/>
    <w:multiLevelType w:val="multilevel"/>
    <w:tmpl w:val="FE9080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A77817"/>
    <w:multiLevelType w:val="multilevel"/>
    <w:tmpl w:val="CCB0FB34"/>
    <w:lvl w:ilvl="0">
      <w:start w:val="1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6B674E8"/>
    <w:multiLevelType w:val="multilevel"/>
    <w:tmpl w:val="59E643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94"/>
    <w:rsid w:val="00116762"/>
    <w:rsid w:val="002043BF"/>
    <w:rsid w:val="002556B4"/>
    <w:rsid w:val="002C7388"/>
    <w:rsid w:val="00331094"/>
    <w:rsid w:val="003600CD"/>
    <w:rsid w:val="00360734"/>
    <w:rsid w:val="003944A4"/>
    <w:rsid w:val="003D33D0"/>
    <w:rsid w:val="00454010"/>
    <w:rsid w:val="004F2F24"/>
    <w:rsid w:val="00566953"/>
    <w:rsid w:val="0058499A"/>
    <w:rsid w:val="005C59B8"/>
    <w:rsid w:val="00624C44"/>
    <w:rsid w:val="006911AF"/>
    <w:rsid w:val="006D6A7D"/>
    <w:rsid w:val="007346A8"/>
    <w:rsid w:val="007A443D"/>
    <w:rsid w:val="00826EA4"/>
    <w:rsid w:val="00895307"/>
    <w:rsid w:val="008C232C"/>
    <w:rsid w:val="008D285B"/>
    <w:rsid w:val="009A11D2"/>
    <w:rsid w:val="009A6218"/>
    <w:rsid w:val="00A95712"/>
    <w:rsid w:val="00AF6CBE"/>
    <w:rsid w:val="00B050A0"/>
    <w:rsid w:val="00B84E94"/>
    <w:rsid w:val="00BA5531"/>
    <w:rsid w:val="00C120B8"/>
    <w:rsid w:val="00C212EC"/>
    <w:rsid w:val="00DA34CF"/>
    <w:rsid w:val="00DB1C62"/>
    <w:rsid w:val="00DD188A"/>
    <w:rsid w:val="00E63D1E"/>
    <w:rsid w:val="00E81067"/>
    <w:rsid w:val="00EA67AA"/>
    <w:rsid w:val="00EC708C"/>
    <w:rsid w:val="00F12E62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937E"/>
  <w15:docId w15:val="{5C4634E2-0F41-4E32-841D-60AFF08D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8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0">
    <w:name w:val="Сетка таблицы1"/>
    <w:basedOn w:val="a1"/>
    <w:next w:val="a8"/>
    <w:uiPriority w:val="39"/>
    <w:rsid w:val="00C1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1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D6A7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59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9B8"/>
    <w:rPr>
      <w:color w:val="000000"/>
    </w:rPr>
  </w:style>
  <w:style w:type="paragraph" w:styleId="ac">
    <w:name w:val="footer"/>
    <w:basedOn w:val="a"/>
    <w:link w:val="ad"/>
    <w:uiPriority w:val="99"/>
    <w:unhideWhenUsed/>
    <w:rsid w:val="005C59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59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 по УВР</dc:creator>
  <cp:keywords/>
  <cp:lastModifiedBy>Замдиректора по УВР</cp:lastModifiedBy>
  <cp:revision>11</cp:revision>
  <dcterms:created xsi:type="dcterms:W3CDTF">2023-05-16T11:47:00Z</dcterms:created>
  <dcterms:modified xsi:type="dcterms:W3CDTF">2023-05-19T08:48:00Z</dcterms:modified>
</cp:coreProperties>
</file>